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0E8AF" w14:textId="7FD0F294" w:rsidR="00D45D49" w:rsidRDefault="00D45D49" w:rsidP="00D45D49">
      <w:r>
        <w:t xml:space="preserve">Mikrocerrahi </w:t>
      </w:r>
      <w:proofErr w:type="spellStart"/>
      <w:r>
        <w:t>Varikoselektomi</w:t>
      </w:r>
      <w:proofErr w:type="spellEnd"/>
      <w:r>
        <w:t xml:space="preserve"> Ameliyat Notu</w:t>
      </w:r>
    </w:p>
    <w:p w14:paraId="60DB441C" w14:textId="77777777" w:rsidR="00D45D49" w:rsidRDefault="00D45D49" w:rsidP="00D45D49"/>
    <w:p w14:paraId="3F3B92B5" w14:textId="3FDB72EE" w:rsidR="00D45D49" w:rsidRDefault="00D45D49" w:rsidP="00D45D49">
      <w:r>
        <w:t>Ameliyat Öncesi Hazırlık:</w:t>
      </w:r>
    </w:p>
    <w:p w14:paraId="11C35392" w14:textId="77777777" w:rsidR="00D45D49" w:rsidRDefault="00D45D49" w:rsidP="00D45D49">
      <w:r>
        <w:t>Hasta, operasyon öncesinde genel sağlık durumu ve anesteziye uygunluk açısından değerlendirildi. Gerekli laboratuvar testleri yapıldı. Varikosel tanısı doğrulandı ve ameliyat öncesi gerekli bilgilendirme yapıldı.</w:t>
      </w:r>
    </w:p>
    <w:p w14:paraId="2F9E6259" w14:textId="77777777" w:rsidR="00D45D49" w:rsidRDefault="00D45D49" w:rsidP="00D45D49"/>
    <w:p w14:paraId="5898504F" w14:textId="0D69D1B2" w:rsidR="00D45D49" w:rsidRDefault="00D45D49" w:rsidP="00D45D49">
      <w:r>
        <w:t>Anestezi:</w:t>
      </w:r>
    </w:p>
    <w:p w14:paraId="664DBF56" w14:textId="77777777" w:rsidR="00D45D49" w:rsidRDefault="00D45D49" w:rsidP="00D45D49">
      <w:r>
        <w:t>Hasta, genel anestezi altında operasyona alındı.</w:t>
      </w:r>
    </w:p>
    <w:p w14:paraId="4FB241E0" w14:textId="77777777" w:rsidR="00D45D49" w:rsidRDefault="00D45D49" w:rsidP="00D45D49"/>
    <w:p w14:paraId="0495FCFB" w14:textId="1BE8DA84" w:rsidR="00D45D49" w:rsidRDefault="00D45D49" w:rsidP="00D45D49">
      <w:r>
        <w:t>Ameliyat Prosedürü:</w:t>
      </w:r>
    </w:p>
    <w:p w14:paraId="1292ED8E" w14:textId="1FB0C9B4" w:rsidR="00D45D49" w:rsidRDefault="00D45D49" w:rsidP="00D45D49">
      <w:r>
        <w:t xml:space="preserve">Doğru hasta ve doğru cerrahi işlem </w:t>
      </w:r>
      <w:proofErr w:type="spellStart"/>
      <w:r>
        <w:t>t</w:t>
      </w:r>
      <w:r w:rsidR="00453A41">
        <w:t>e</w:t>
      </w:r>
      <w:r>
        <w:t>yid</w:t>
      </w:r>
      <w:proofErr w:type="spellEnd"/>
      <w:r>
        <w:t xml:space="preserve"> </w:t>
      </w:r>
      <w:proofErr w:type="spellStart"/>
      <w:r>
        <w:t>edilkdikten</w:t>
      </w:r>
      <w:proofErr w:type="spellEnd"/>
      <w:r>
        <w:t xml:space="preserve"> sonra işleme başlanıldı. Hasta sırt üstü yatış pozisyonunda ameliyat masasına alındı. Cerrahi bölge antiseptik solüsyonlarla temizlendi ve steril örtülerle izole edildi. </w:t>
      </w:r>
      <w:proofErr w:type="spellStart"/>
      <w:r>
        <w:t>Ipsilateral</w:t>
      </w:r>
      <w:proofErr w:type="spellEnd"/>
      <w:r>
        <w:t xml:space="preserve"> pubik tüberkülün üzerini örten cilde 3 cm </w:t>
      </w:r>
      <w:proofErr w:type="spellStart"/>
      <w:r>
        <w:t>sag</w:t>
      </w:r>
      <w:proofErr w:type="spellEnd"/>
      <w:r>
        <w:t xml:space="preserve">/sol </w:t>
      </w:r>
      <w:proofErr w:type="spellStart"/>
      <w:r>
        <w:t>subinguinal</w:t>
      </w:r>
      <w:proofErr w:type="spellEnd"/>
      <w:r>
        <w:t xml:space="preserve"> insizyon </w:t>
      </w:r>
      <w:proofErr w:type="spellStart"/>
      <w:r>
        <w:t>yapildi</w:t>
      </w:r>
      <w:proofErr w:type="spellEnd"/>
      <w:r>
        <w:t xml:space="preserve">. </w:t>
      </w:r>
      <w:proofErr w:type="spellStart"/>
      <w:r>
        <w:t>Camper</w:t>
      </w:r>
      <w:proofErr w:type="spellEnd"/>
      <w:r>
        <w:t xml:space="preserve"> ve </w:t>
      </w:r>
      <w:proofErr w:type="spellStart"/>
      <w:r>
        <w:t>Scarpa'nin</w:t>
      </w:r>
      <w:proofErr w:type="spellEnd"/>
      <w:r>
        <w:t xml:space="preserve"> </w:t>
      </w:r>
      <w:proofErr w:type="spellStart"/>
      <w:r>
        <w:t>fasyası</w:t>
      </w:r>
      <w:proofErr w:type="spellEnd"/>
      <w:r>
        <w:t xml:space="preserve"> koter ile </w:t>
      </w:r>
      <w:proofErr w:type="spellStart"/>
      <w:r>
        <w:t>ayrildi</w:t>
      </w:r>
      <w:proofErr w:type="spellEnd"/>
      <w:r>
        <w:t xml:space="preserve">. Spermatik </w:t>
      </w:r>
      <w:proofErr w:type="spellStart"/>
      <w:r>
        <w:t>kord</w:t>
      </w:r>
      <w:proofErr w:type="spellEnd"/>
      <w:r>
        <w:t xml:space="preserve"> bir Bab-</w:t>
      </w:r>
      <w:proofErr w:type="spellStart"/>
      <w:r>
        <w:t>cock</w:t>
      </w:r>
      <w:proofErr w:type="spellEnd"/>
      <w:r>
        <w:t xml:space="preserve"> </w:t>
      </w:r>
      <w:proofErr w:type="spellStart"/>
      <w:r>
        <w:t>klempiyle</w:t>
      </w:r>
      <w:proofErr w:type="spellEnd"/>
      <w:r>
        <w:t xml:space="preserve"> hafifçe tutuldu, ortaya kondu ve destek için bir </w:t>
      </w:r>
      <w:proofErr w:type="spellStart"/>
      <w:r>
        <w:t>Penrose</w:t>
      </w:r>
      <w:proofErr w:type="spellEnd"/>
      <w:r>
        <w:t xml:space="preserve"> dren </w:t>
      </w:r>
      <w:r w:rsidR="00453A41">
        <w:t xml:space="preserve">ya da </w:t>
      </w:r>
      <w:proofErr w:type="spellStart"/>
      <w:r w:rsidR="00453A41">
        <w:t>parabeph</w:t>
      </w:r>
      <w:proofErr w:type="spellEnd"/>
      <w:r w:rsidR="00453A41">
        <w:t xml:space="preserve"> ile altında geçildi </w:t>
      </w:r>
      <w:r>
        <w:t>ve spermatik kord</w:t>
      </w:r>
      <w:r w:rsidR="00453A41">
        <w:t xml:space="preserve">a </w:t>
      </w:r>
      <w:r>
        <w:t xml:space="preserve">mikroskop altında detaylı diseksiyon </w:t>
      </w:r>
      <w:proofErr w:type="spellStart"/>
      <w:r>
        <w:t>yapıldı.</w:t>
      </w:r>
      <w:r w:rsidR="00453A41">
        <w:t>Eksternal</w:t>
      </w:r>
      <w:proofErr w:type="spellEnd"/>
      <w:r w:rsidR="00453A41">
        <w:t xml:space="preserve"> ve </w:t>
      </w:r>
      <w:proofErr w:type="spellStart"/>
      <w:r w:rsidR="00453A41">
        <w:t>internal</w:t>
      </w:r>
      <w:proofErr w:type="spellEnd"/>
      <w:r w:rsidR="00453A41">
        <w:t xml:space="preserve"> spermatik </w:t>
      </w:r>
      <w:proofErr w:type="spellStart"/>
      <w:r w:rsidR="00453A41">
        <w:t>fasyalar</w:t>
      </w:r>
      <w:proofErr w:type="spellEnd"/>
      <w:r w:rsidR="00453A41">
        <w:t xml:space="preserve"> açıldıktan sonra </w:t>
      </w:r>
      <w:r>
        <w:t xml:space="preserve"> Mikroskop kullanılarak </w:t>
      </w:r>
      <w:proofErr w:type="spellStart"/>
      <w:r>
        <w:t>dilate</w:t>
      </w:r>
      <w:proofErr w:type="spellEnd"/>
      <w:r>
        <w:t xml:space="preserve"> olmuş venler tanımlandı ve izole edildi. </w:t>
      </w:r>
      <w:r w:rsidR="001A7B71">
        <w:t xml:space="preserve">Spermatik </w:t>
      </w:r>
      <w:proofErr w:type="spellStart"/>
      <w:r w:rsidR="001A7B71">
        <w:t>kordta</w:t>
      </w:r>
      <w:proofErr w:type="spellEnd"/>
      <w:r w:rsidR="001A7B71">
        <w:t xml:space="preserve"> vaz </w:t>
      </w:r>
      <w:proofErr w:type="spellStart"/>
      <w:r w:rsidR="001A7B71">
        <w:t>deferense</w:t>
      </w:r>
      <w:proofErr w:type="spellEnd"/>
      <w:r w:rsidR="001A7B71">
        <w:t xml:space="preserve"> ait olan venler hariç tüm </w:t>
      </w:r>
      <w:proofErr w:type="spellStart"/>
      <w:r w:rsidR="001A7B71">
        <w:t>dilate</w:t>
      </w:r>
      <w:proofErr w:type="spellEnd"/>
      <w:r w:rsidR="001A7B71">
        <w:t xml:space="preserve"> venler tespit edildi ve çit klips/4-0 ipek </w:t>
      </w:r>
      <w:proofErr w:type="spellStart"/>
      <w:r w:rsidR="001A7B71">
        <w:t>sitür</w:t>
      </w:r>
      <w:proofErr w:type="spellEnd"/>
      <w:r w:rsidR="001A7B71">
        <w:t xml:space="preserve"> ile </w:t>
      </w:r>
      <w:proofErr w:type="spellStart"/>
      <w:r w:rsidR="001A7B71">
        <w:t>bagland</w:t>
      </w:r>
      <w:r w:rsidR="006F1B34">
        <w:t>ı</w:t>
      </w:r>
      <w:proofErr w:type="spellEnd"/>
      <w:r w:rsidR="006F1B34">
        <w:t xml:space="preserve">. </w:t>
      </w:r>
      <w:proofErr w:type="spellStart"/>
      <w:r>
        <w:t>Genitofemoral</w:t>
      </w:r>
      <w:proofErr w:type="spellEnd"/>
      <w:r>
        <w:t xml:space="preserve"> sinirin genital ve </w:t>
      </w:r>
      <w:proofErr w:type="spellStart"/>
      <w:r>
        <w:t>ilioinguinal</w:t>
      </w:r>
      <w:proofErr w:type="spellEnd"/>
      <w:r>
        <w:t xml:space="preserve"> </w:t>
      </w:r>
      <w:proofErr w:type="spellStart"/>
      <w:r>
        <w:t>dallari</w:t>
      </w:r>
      <w:proofErr w:type="spellEnd"/>
      <w:r>
        <w:t xml:space="preserve"> ile </w:t>
      </w:r>
      <w:proofErr w:type="spellStart"/>
      <w:r>
        <w:t>kremas-terik</w:t>
      </w:r>
      <w:proofErr w:type="spellEnd"/>
      <w:r>
        <w:t xml:space="preserve"> </w:t>
      </w:r>
      <w:proofErr w:type="spellStart"/>
      <w:r>
        <w:t>damarlarin</w:t>
      </w:r>
      <w:proofErr w:type="spellEnd"/>
      <w:r>
        <w:t xml:space="preserve"> ve tüm lenfatiklerin </w:t>
      </w:r>
      <w:proofErr w:type="spellStart"/>
      <w:r>
        <w:t>korunmasina</w:t>
      </w:r>
      <w:proofErr w:type="spellEnd"/>
      <w:r>
        <w:t xml:space="preserve"> özen gösterildi.</w:t>
      </w:r>
    </w:p>
    <w:p w14:paraId="0916CB0E" w14:textId="6DF2388E" w:rsidR="00D45D49" w:rsidRDefault="00D45D49" w:rsidP="00D45D49">
      <w:proofErr w:type="spellStart"/>
      <w:r>
        <w:t>Varikoselektomi</w:t>
      </w:r>
      <w:proofErr w:type="spellEnd"/>
      <w:r>
        <w:t xml:space="preserve"> işlemi tamamlandıktan sonra, kanama kontrolü sağlandı. Spermati</w:t>
      </w:r>
      <w:r w:rsidR="00163721">
        <w:t>k</w:t>
      </w:r>
      <w:r>
        <w:t xml:space="preserve"> </w:t>
      </w:r>
      <w:proofErr w:type="spellStart"/>
      <w:r>
        <w:t>kord</w:t>
      </w:r>
      <w:proofErr w:type="spellEnd"/>
      <w:r>
        <w:t xml:space="preserve">, anatomik pozisyonuna yerleştirildi. Cerrahi alan steril fizyolojik </w:t>
      </w:r>
      <w:proofErr w:type="spellStart"/>
      <w:r>
        <w:t>salin</w:t>
      </w:r>
      <w:proofErr w:type="spellEnd"/>
      <w:r>
        <w:t xml:space="preserve"> ile irrigasyon yapılarak temizlendi. Cilt altı ve cilt katları </w:t>
      </w:r>
      <w:proofErr w:type="spellStart"/>
      <w:r>
        <w:t>absorbe</w:t>
      </w:r>
      <w:proofErr w:type="spellEnd"/>
      <w:r>
        <w:t xml:space="preserve"> edilebilir </w:t>
      </w:r>
      <w:proofErr w:type="spellStart"/>
      <w:r>
        <w:t>sütürler</w:t>
      </w:r>
      <w:proofErr w:type="spellEnd"/>
      <w:r>
        <w:t xml:space="preserve"> ile kapatıldı.</w:t>
      </w:r>
    </w:p>
    <w:p w14:paraId="4A788F75" w14:textId="77777777" w:rsidR="00D45D49" w:rsidRDefault="00D45D49" w:rsidP="00D45D49"/>
    <w:p w14:paraId="0E245E43" w14:textId="0DE5B0DB" w:rsidR="00D45D49" w:rsidRDefault="00D45D49" w:rsidP="00D45D49">
      <w:r>
        <w:t>Ameliyat Sonrası Bakım:</w:t>
      </w:r>
    </w:p>
    <w:p w14:paraId="2440F341" w14:textId="77777777" w:rsidR="00D45D49" w:rsidRDefault="00D45D49" w:rsidP="00D45D49">
      <w:r>
        <w:t>Hasta ameliyathaneden anestezi sonrası bakım ünitesine transfer edildi. Ağrı yönetimi için analjezik tedavi ve enfeksiyon profilaksisi için antibiyotik tedavisi başlandı. Ameliyat sonrası ilk 24 saat boyunca hasta yakın izlem altında tutuldu.</w:t>
      </w:r>
    </w:p>
    <w:p w14:paraId="6AC0BFF4" w14:textId="77777777" w:rsidR="00D45D49" w:rsidRDefault="00D45D49" w:rsidP="00D45D49"/>
    <w:p w14:paraId="7F90EE72" w14:textId="63DEFB29" w:rsidR="00D45D49" w:rsidRDefault="00D45D49" w:rsidP="00D45D49">
      <w:r>
        <w:t>Ameliyat Süresi:</w:t>
      </w:r>
    </w:p>
    <w:p w14:paraId="76188073" w14:textId="77777777" w:rsidR="00D45D49" w:rsidRDefault="00D45D49" w:rsidP="00D45D49">
      <w:r>
        <w:t>Yaklaşık 1.5-2 saat</w:t>
      </w:r>
    </w:p>
    <w:p w14:paraId="09826E82" w14:textId="77777777" w:rsidR="00D45D49" w:rsidRDefault="00D45D49" w:rsidP="00D45D49"/>
    <w:p w14:paraId="4014304C" w14:textId="0F95F2B9" w:rsidR="00D45D49" w:rsidRDefault="00D45D49" w:rsidP="00D45D49">
      <w:r>
        <w:t>Kanama Miktarı:</w:t>
      </w:r>
    </w:p>
    <w:p w14:paraId="618D9758" w14:textId="77777777" w:rsidR="00D45D49" w:rsidRDefault="00D45D49" w:rsidP="00D45D49">
      <w:r>
        <w:t>Minimal</w:t>
      </w:r>
    </w:p>
    <w:p w14:paraId="0FF3EC9B" w14:textId="77777777" w:rsidR="00D45D49" w:rsidRDefault="00D45D49" w:rsidP="00D45D49"/>
    <w:p w14:paraId="1BC89D6C" w14:textId="1F3065F2" w:rsidR="00D45D49" w:rsidRDefault="00D45D49" w:rsidP="00D45D49">
      <w:r>
        <w:t>Komplikasyon:</w:t>
      </w:r>
    </w:p>
    <w:p w14:paraId="7A4C0B07" w14:textId="77777777" w:rsidR="00D45D49" w:rsidRDefault="00D45D49" w:rsidP="00D45D49">
      <w:r>
        <w:t>Operasyon sırasında herhangi bir komplikasyon görülmedi.</w:t>
      </w:r>
    </w:p>
    <w:p w14:paraId="525000BB" w14:textId="77777777" w:rsidR="00D45D49" w:rsidRDefault="00D45D49" w:rsidP="00D45D49"/>
    <w:p w14:paraId="6238E311" w14:textId="66548FAC" w:rsidR="00D45D49" w:rsidRDefault="00D45D49" w:rsidP="00D45D49">
      <w:r>
        <w:t>Öneriler:</w:t>
      </w:r>
    </w:p>
    <w:p w14:paraId="3B6BFAE9" w14:textId="2C8AB54C" w:rsidR="00D45D49" w:rsidRDefault="00D45D49" w:rsidP="00D45D49">
      <w:r>
        <w:t>Hasta, ameliyat sonrası ilk hafta boyunca ağır fiziksel aktivitelerden kaçınmalı ve genital bölgeyi temiz ve kuru tutmalıdır. Ameliyat sonrası 2 hafta boyunca cinsel aktiviteden kaçınılmalı ve olası komplikasyonlar (şişlik, kızarıklık, ağrı, akıntı) açısından dikkatli olunmalıdır. Takip randevuları düzenli olarak yapılmalı ve iyileşme süreci kontrol edilmelidir.</w:t>
      </w:r>
    </w:p>
    <w:p w14:paraId="3885A086" w14:textId="77777777" w:rsidR="00D45D49" w:rsidRDefault="00D45D49" w:rsidP="00D45D49"/>
    <w:p w14:paraId="796C1363" w14:textId="674CC86A" w:rsidR="00D45D49" w:rsidRDefault="00D45D49" w:rsidP="00D45D49">
      <w:r>
        <w:t>Cerrah İmzaları:</w:t>
      </w:r>
    </w:p>
    <w:p w14:paraId="4230AD95" w14:textId="77777777" w:rsidR="00D45D49" w:rsidRDefault="00D45D49" w:rsidP="00D45D49">
      <w:r>
        <w:t>- Cerrah: _______________________</w:t>
      </w:r>
    </w:p>
    <w:p w14:paraId="60800744" w14:textId="77777777" w:rsidR="00D45D49" w:rsidRDefault="00D45D49" w:rsidP="00D45D49">
      <w:r>
        <w:t>- Asistan Cerrah: _______________________</w:t>
      </w:r>
    </w:p>
    <w:p w14:paraId="2AA3A940" w14:textId="77777777" w:rsidR="00D45D49" w:rsidRDefault="00D45D49" w:rsidP="00D45D49">
      <w:r>
        <w:t>- Anestezi Uzmanı: _______________________</w:t>
      </w:r>
    </w:p>
    <w:p w14:paraId="63A0C527" w14:textId="77777777" w:rsidR="00D45D49" w:rsidRDefault="00D45D49" w:rsidP="00D45D49">
      <w:r>
        <w:t>- Ameliyat Hemşiresi: _______________________</w:t>
      </w:r>
    </w:p>
    <w:p w14:paraId="29B85F42" w14:textId="77777777" w:rsidR="00D45D49" w:rsidRDefault="00D45D49" w:rsidP="00D45D49"/>
    <w:p w14:paraId="212B24A5" w14:textId="55948940" w:rsidR="00D45D49" w:rsidRDefault="00D45D49" w:rsidP="00D45D49"/>
    <w:p w14:paraId="7E243261" w14:textId="0DF70278" w:rsidR="00D45D49" w:rsidRDefault="00D45D49" w:rsidP="00D45D49"/>
    <w:sectPr w:rsidR="00D45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9"/>
    <w:rsid w:val="00163721"/>
    <w:rsid w:val="001A7B71"/>
    <w:rsid w:val="002A0320"/>
    <w:rsid w:val="00453A41"/>
    <w:rsid w:val="006F1B34"/>
    <w:rsid w:val="00913F8A"/>
    <w:rsid w:val="00D45D49"/>
    <w:rsid w:val="00DE61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1B325C7"/>
  <w15:chartTrackingRefBased/>
  <w15:docId w15:val="{EC65AB3E-4E66-6847-823D-68BD6CEC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5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45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45D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45D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45D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45D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5D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5D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5D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5D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45D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45D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45D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45D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45D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45D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45D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45D49"/>
    <w:rPr>
      <w:rFonts w:eastAsiaTheme="majorEastAsia" w:cstheme="majorBidi"/>
      <w:color w:val="272727" w:themeColor="text1" w:themeTint="D8"/>
    </w:rPr>
  </w:style>
  <w:style w:type="paragraph" w:styleId="KonuBal">
    <w:name w:val="Title"/>
    <w:basedOn w:val="Normal"/>
    <w:next w:val="Normal"/>
    <w:link w:val="KonuBalChar"/>
    <w:uiPriority w:val="10"/>
    <w:qFormat/>
    <w:rsid w:val="00D45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5D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45D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5D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45D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5D49"/>
    <w:rPr>
      <w:i/>
      <w:iCs/>
      <w:color w:val="404040" w:themeColor="text1" w:themeTint="BF"/>
    </w:rPr>
  </w:style>
  <w:style w:type="paragraph" w:styleId="ListeParagraf">
    <w:name w:val="List Paragraph"/>
    <w:basedOn w:val="Normal"/>
    <w:uiPriority w:val="34"/>
    <w:qFormat/>
    <w:rsid w:val="00D45D49"/>
    <w:pPr>
      <w:ind w:left="720"/>
      <w:contextualSpacing/>
    </w:pPr>
  </w:style>
  <w:style w:type="character" w:styleId="GlVurgulama">
    <w:name w:val="Intense Emphasis"/>
    <w:basedOn w:val="VarsaylanParagrafYazTipi"/>
    <w:uiPriority w:val="21"/>
    <w:qFormat/>
    <w:rsid w:val="00D45D49"/>
    <w:rPr>
      <w:i/>
      <w:iCs/>
      <w:color w:val="0F4761" w:themeColor="accent1" w:themeShade="BF"/>
    </w:rPr>
  </w:style>
  <w:style w:type="paragraph" w:styleId="GlAlnt">
    <w:name w:val="Intense Quote"/>
    <w:basedOn w:val="Normal"/>
    <w:next w:val="Normal"/>
    <w:link w:val="GlAlntChar"/>
    <w:uiPriority w:val="30"/>
    <w:qFormat/>
    <w:rsid w:val="00D45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45D49"/>
    <w:rPr>
      <w:i/>
      <w:iCs/>
      <w:color w:val="0F4761" w:themeColor="accent1" w:themeShade="BF"/>
    </w:rPr>
  </w:style>
  <w:style w:type="character" w:styleId="GlBavuru">
    <w:name w:val="Intense Reference"/>
    <w:basedOn w:val="VarsaylanParagrafYazTipi"/>
    <w:uiPriority w:val="32"/>
    <w:qFormat/>
    <w:rsid w:val="00D45D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380</Words>
  <Characters>2166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Abdulmecit Yavuz</dc:creator>
  <cp:keywords/>
  <dc:description/>
  <cp:lastModifiedBy>Abdulmecit Yavuz</cp:lastModifiedBy>
  <cp:revision>2</cp:revision>
  <dcterms:created xsi:type="dcterms:W3CDTF">2024-07-26T07:35:00Z</dcterms:created>
  <dcterms:modified xsi:type="dcterms:W3CDTF">2024-08-21T06:04:00Z</dcterms:modified>
</cp:coreProperties>
</file>